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DDCF" w14:textId="2956274F" w:rsidR="003659E5" w:rsidRPr="003659E5" w:rsidRDefault="003659E5" w:rsidP="003659E5">
      <w:pPr>
        <w:jc w:val="both"/>
        <w:rPr>
          <w:rFonts w:ascii="Roboto" w:hAnsi="Roboto"/>
          <w:b/>
          <w:bCs/>
          <w:sz w:val="28"/>
          <w:szCs w:val="28"/>
        </w:rPr>
      </w:pPr>
      <w:r w:rsidRPr="003659E5">
        <w:rPr>
          <w:rFonts w:ascii="Roboto" w:hAnsi="Roboto"/>
          <w:b/>
          <w:bCs/>
          <w:sz w:val="28"/>
          <w:szCs w:val="28"/>
        </w:rPr>
        <w:t xml:space="preserve">Rettungsschwimmer in der Region </w:t>
      </w:r>
      <w:proofErr w:type="spellStart"/>
      <w:r w:rsidRPr="003659E5">
        <w:rPr>
          <w:rFonts w:ascii="Roboto" w:hAnsi="Roboto"/>
          <w:b/>
          <w:bCs/>
          <w:sz w:val="28"/>
          <w:szCs w:val="28"/>
        </w:rPr>
        <w:t>Müllerthal</w:t>
      </w:r>
      <w:proofErr w:type="spellEnd"/>
      <w:r w:rsidRPr="003659E5">
        <w:rPr>
          <w:rFonts w:ascii="Roboto" w:hAnsi="Roboto"/>
          <w:b/>
          <w:bCs/>
          <w:sz w:val="28"/>
          <w:szCs w:val="28"/>
        </w:rPr>
        <w:t xml:space="preserve"> gesucht</w:t>
      </w:r>
    </w:p>
    <w:tbl>
      <w:tblPr>
        <w:tblW w:w="18041" w:type="dxa"/>
        <w:tblLayout w:type="fixed"/>
        <w:tblLook w:val="04A0" w:firstRow="1" w:lastRow="0" w:firstColumn="1" w:lastColumn="0" w:noHBand="0" w:noVBand="1"/>
      </w:tblPr>
      <w:tblGrid>
        <w:gridCol w:w="8188"/>
        <w:gridCol w:w="8188"/>
        <w:gridCol w:w="1665"/>
      </w:tblGrid>
      <w:tr w:rsidR="0083079E" w:rsidRPr="00464182" w14:paraId="6C020D51" w14:textId="77777777" w:rsidTr="0083079E">
        <w:tc>
          <w:tcPr>
            <w:tcW w:w="8188" w:type="dxa"/>
            <w:tcBorders>
              <w:right w:val="single" w:sz="4" w:space="0" w:color="auto"/>
            </w:tcBorders>
          </w:tcPr>
          <w:p w14:paraId="6D3CEFFD" w14:textId="1BE122EA" w:rsidR="003659E5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398E">
              <w:rPr>
                <w:rFonts w:ascii="Roboto" w:hAnsi="Roboto"/>
                <w:sz w:val="24"/>
                <w:szCs w:val="24"/>
              </w:rPr>
              <w:t xml:space="preserve">Wie bereits vor Monaten in der Presse zu lesen war, werden in </w:t>
            </w:r>
            <w:r w:rsidR="003659E5">
              <w:rPr>
                <w:rFonts w:ascii="Roboto" w:hAnsi="Roboto"/>
                <w:sz w:val="24"/>
                <w:szCs w:val="24"/>
              </w:rPr>
              <w:t>d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er Region </w:t>
            </w:r>
            <w:proofErr w:type="spellStart"/>
            <w:r w:rsidR="003659E5">
              <w:rPr>
                <w:rFonts w:ascii="Roboto" w:hAnsi="Roboto"/>
                <w:sz w:val="24"/>
                <w:szCs w:val="24"/>
              </w:rPr>
              <w:t>Müllerthal</w:t>
            </w:r>
            <w:proofErr w:type="spellEnd"/>
            <w:r w:rsidR="003659E5">
              <w:rPr>
                <w:rFonts w:ascii="Roboto" w:hAnsi="Roboto"/>
                <w:sz w:val="24"/>
                <w:szCs w:val="24"/>
              </w:rPr>
              <w:t xml:space="preserve"> – Kleine Luxemburger Schweiz dringend Rettungsschwimmer gesucht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. Besonders die saisonal geführten Freibäder der </w:t>
            </w:r>
            <w:r w:rsidR="005D5E73">
              <w:rPr>
                <w:rFonts w:ascii="Roboto" w:hAnsi="Roboto"/>
                <w:sz w:val="24"/>
                <w:szCs w:val="24"/>
              </w:rPr>
              <w:t>„</w:t>
            </w:r>
            <w:proofErr w:type="spellStart"/>
            <w:r w:rsidRPr="0036398E">
              <w:rPr>
                <w:rFonts w:ascii="Roboto" w:hAnsi="Roboto"/>
                <w:sz w:val="24"/>
                <w:szCs w:val="24"/>
              </w:rPr>
              <w:t>Syndicats</w:t>
            </w:r>
            <w:proofErr w:type="spellEnd"/>
            <w:r w:rsidRPr="0036398E">
              <w:rPr>
                <w:rFonts w:ascii="Roboto" w:hAnsi="Roboto"/>
                <w:sz w:val="24"/>
                <w:szCs w:val="24"/>
              </w:rPr>
              <w:t xml:space="preserve"> d’Initiative</w:t>
            </w:r>
            <w:r w:rsidR="005D5E73">
              <w:rPr>
                <w:rFonts w:ascii="Roboto" w:hAnsi="Roboto"/>
                <w:sz w:val="24"/>
                <w:szCs w:val="24"/>
              </w:rPr>
              <w:t>“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haben im Sommer Probleme, qualifizierte</w:t>
            </w:r>
            <w:r w:rsidR="003659E5">
              <w:rPr>
                <w:rFonts w:ascii="Roboto" w:hAnsi="Roboto"/>
                <w:sz w:val="24"/>
                <w:szCs w:val="24"/>
              </w:rPr>
              <w:t>s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</w:t>
            </w:r>
            <w:r w:rsidR="003659E5">
              <w:rPr>
                <w:rFonts w:ascii="Roboto" w:hAnsi="Roboto"/>
                <w:sz w:val="24"/>
                <w:szCs w:val="24"/>
              </w:rPr>
              <w:t>Aufsichtspersonal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zu finden. </w:t>
            </w:r>
            <w:r w:rsidR="003659E5">
              <w:rPr>
                <w:rFonts w:ascii="Roboto" w:hAnsi="Roboto"/>
                <w:sz w:val="24"/>
                <w:szCs w:val="24"/>
              </w:rPr>
              <w:t>Da es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aber gesetzlich </w:t>
            </w:r>
            <w:r w:rsidR="003659E5">
              <w:rPr>
                <w:rFonts w:ascii="Roboto" w:hAnsi="Roboto"/>
                <w:sz w:val="24"/>
                <w:szCs w:val="24"/>
              </w:rPr>
              <w:t>und au</w:t>
            </w:r>
            <w:r w:rsidR="00DB532F">
              <w:rPr>
                <w:rFonts w:ascii="Roboto" w:hAnsi="Roboto"/>
                <w:sz w:val="24"/>
                <w:szCs w:val="24"/>
              </w:rPr>
              <w:t>s</w:t>
            </w:r>
            <w:r w:rsidR="003659E5">
              <w:rPr>
                <w:rFonts w:ascii="Roboto" w:hAnsi="Roboto"/>
                <w:sz w:val="24"/>
                <w:szCs w:val="24"/>
              </w:rPr>
              <w:t xml:space="preserve"> Sicherheitsgründen </w:t>
            </w:r>
            <w:r w:rsidR="003659E5" w:rsidRPr="0036398E">
              <w:rPr>
                <w:rFonts w:ascii="Roboto" w:hAnsi="Roboto"/>
                <w:sz w:val="24"/>
                <w:szCs w:val="24"/>
              </w:rPr>
              <w:t>vorgeschrieben</w:t>
            </w:r>
            <w:r w:rsidR="003659E5">
              <w:rPr>
                <w:rFonts w:ascii="Roboto" w:hAnsi="Roboto"/>
                <w:sz w:val="24"/>
                <w:szCs w:val="24"/>
              </w:rPr>
              <w:t xml:space="preserve"> ist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, </w:t>
            </w:r>
            <w:r w:rsidR="003659E5">
              <w:rPr>
                <w:rFonts w:ascii="Roboto" w:hAnsi="Roboto"/>
                <w:sz w:val="24"/>
                <w:szCs w:val="24"/>
              </w:rPr>
              <w:t>ausgebildetes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Personal zu beschäftigen, </w:t>
            </w:r>
            <w:r w:rsidR="003659E5">
              <w:rPr>
                <w:rFonts w:ascii="Roboto" w:hAnsi="Roboto"/>
                <w:sz w:val="24"/>
                <w:szCs w:val="24"/>
              </w:rPr>
              <w:t xml:space="preserve">muss </w:t>
            </w:r>
            <w:r w:rsidR="00DB532F">
              <w:rPr>
                <w:rFonts w:ascii="Roboto" w:hAnsi="Roboto"/>
                <w:sz w:val="24"/>
                <w:szCs w:val="24"/>
              </w:rPr>
              <w:t>Abhilfe</w:t>
            </w:r>
            <w:r w:rsidR="003659E5">
              <w:rPr>
                <w:rFonts w:ascii="Roboto" w:hAnsi="Roboto"/>
                <w:sz w:val="24"/>
                <w:szCs w:val="24"/>
              </w:rPr>
              <w:t xml:space="preserve"> geschaffen werden.</w:t>
            </w:r>
          </w:p>
          <w:p w14:paraId="211D0B0D" w14:textId="4797C8A9" w:rsidR="003659E5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398E">
              <w:rPr>
                <w:rFonts w:ascii="Roboto" w:hAnsi="Roboto"/>
                <w:sz w:val="24"/>
                <w:szCs w:val="24"/>
              </w:rPr>
              <w:t>Aus diesem Grund bietet das ORT</w:t>
            </w:r>
            <w:r w:rsidR="003659E5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3659E5">
              <w:rPr>
                <w:rFonts w:ascii="Roboto" w:hAnsi="Roboto"/>
                <w:sz w:val="24"/>
                <w:szCs w:val="24"/>
              </w:rPr>
              <w:t>Müllerthal</w:t>
            </w:r>
            <w:proofErr w:type="spellEnd"/>
            <w:r w:rsidR="005D5E73">
              <w:rPr>
                <w:rFonts w:ascii="Roboto" w:hAnsi="Roboto"/>
                <w:sz w:val="24"/>
                <w:szCs w:val="24"/>
              </w:rPr>
              <w:t xml:space="preserve"> 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zusammen mit der </w:t>
            </w:r>
            <w:r w:rsidR="00DB532F">
              <w:rPr>
                <w:rFonts w:ascii="Roboto" w:hAnsi="Roboto"/>
                <w:sz w:val="24"/>
                <w:szCs w:val="24"/>
              </w:rPr>
              <w:t>„</w:t>
            </w:r>
            <w:hyperlink r:id="rId8" w:tgtFrame="_blank" w:history="1">
              <w:r w:rsidRPr="003659E5">
                <w:rPr>
                  <w:rStyle w:val="Hyperlink"/>
                  <w:rFonts w:ascii="Roboto" w:eastAsia="Times New Roman" w:hAnsi="Roboto" w:cs="Helvetica"/>
                  <w:color w:val="000000" w:themeColor="text1"/>
                  <w:sz w:val="24"/>
                  <w:szCs w:val="24"/>
                  <w:u w:val="none"/>
                </w:rPr>
                <w:t xml:space="preserve">Fédération </w:t>
              </w:r>
              <w:proofErr w:type="spellStart"/>
              <w:r w:rsidRPr="003659E5">
                <w:rPr>
                  <w:rStyle w:val="Hyperlink"/>
                  <w:rFonts w:ascii="Roboto" w:eastAsia="Times New Roman" w:hAnsi="Roboto" w:cs="Helvetica"/>
                  <w:color w:val="000000" w:themeColor="text1"/>
                  <w:sz w:val="24"/>
                  <w:szCs w:val="24"/>
                  <w:u w:val="none"/>
                </w:rPr>
                <w:t>Luxembourgeoise</w:t>
              </w:r>
              <w:proofErr w:type="spellEnd"/>
              <w:r w:rsidRPr="003659E5">
                <w:rPr>
                  <w:rStyle w:val="Hyperlink"/>
                  <w:rFonts w:ascii="Roboto" w:eastAsia="Times New Roman" w:hAnsi="Roboto" w:cs="Helvetica"/>
                  <w:color w:val="000000" w:themeColor="text1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Pr="003659E5">
                <w:rPr>
                  <w:rStyle w:val="Hyperlink"/>
                  <w:rFonts w:ascii="Roboto" w:eastAsia="Times New Roman" w:hAnsi="Roboto" w:cs="Helvetica"/>
                  <w:color w:val="000000" w:themeColor="text1"/>
                  <w:sz w:val="24"/>
                  <w:szCs w:val="24"/>
                  <w:u w:val="none"/>
                </w:rPr>
                <w:t>Natation</w:t>
              </w:r>
              <w:proofErr w:type="spellEnd"/>
              <w:r w:rsidRPr="003659E5">
                <w:rPr>
                  <w:rStyle w:val="Hyperlink"/>
                  <w:rFonts w:ascii="Roboto" w:eastAsia="Times New Roman" w:hAnsi="Roboto" w:cs="Helvetica"/>
                  <w:color w:val="000000" w:themeColor="text1"/>
                  <w:sz w:val="24"/>
                  <w:szCs w:val="24"/>
                  <w:u w:val="none"/>
                </w:rPr>
                <w:t xml:space="preserve"> et de </w:t>
              </w:r>
              <w:proofErr w:type="spellStart"/>
              <w:r w:rsidRPr="003659E5">
                <w:rPr>
                  <w:rStyle w:val="Hyperlink"/>
                  <w:rFonts w:ascii="Roboto" w:eastAsia="Times New Roman" w:hAnsi="Roboto" w:cs="Helvetica"/>
                  <w:color w:val="000000" w:themeColor="text1"/>
                  <w:sz w:val="24"/>
                  <w:szCs w:val="24"/>
                  <w:u w:val="none"/>
                </w:rPr>
                <w:t>Sauvetage</w:t>
              </w:r>
              <w:proofErr w:type="spellEnd"/>
            </w:hyperlink>
            <w:r w:rsidR="00DB532F">
              <w:rPr>
                <w:rStyle w:val="Hyperlink"/>
                <w:rFonts w:ascii="Roboto" w:eastAsia="Times New Roman" w:hAnsi="Roboto" w:cs="Helvetica"/>
                <w:color w:val="000000" w:themeColor="text1"/>
                <w:sz w:val="24"/>
                <w:szCs w:val="24"/>
                <w:u w:val="none"/>
              </w:rPr>
              <w:t>“</w:t>
            </w:r>
            <w:r w:rsidRPr="003659E5">
              <w:rPr>
                <w:rFonts w:ascii="Roboto" w:hAnsi="Roboto"/>
                <w:color w:val="000000" w:themeColor="text1"/>
                <w:sz w:val="24"/>
                <w:szCs w:val="24"/>
              </w:rPr>
              <w:t xml:space="preserve">, dem nationalen 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Schwimmverband, eine Ausbildung zum </w:t>
            </w:r>
            <w:r w:rsidR="003659E5">
              <w:rPr>
                <w:rFonts w:ascii="Roboto" w:hAnsi="Roboto"/>
                <w:sz w:val="24"/>
                <w:szCs w:val="24"/>
              </w:rPr>
              <w:t>Rettungsschwimmer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an.</w:t>
            </w:r>
            <w:r w:rsidR="00DB532F">
              <w:rPr>
                <w:rFonts w:ascii="Roboto" w:hAnsi="Roboto"/>
                <w:sz w:val="24"/>
                <w:szCs w:val="24"/>
              </w:rPr>
              <w:t xml:space="preserve"> </w:t>
            </w:r>
            <w:r w:rsidRPr="003659E5">
              <w:rPr>
                <w:rFonts w:ascii="Roboto" w:hAnsi="Roboto"/>
                <w:sz w:val="24"/>
                <w:szCs w:val="24"/>
              </w:rPr>
              <w:t>Es handelt sich dabei um d</w:t>
            </w:r>
            <w:r w:rsidR="005D5E73">
              <w:rPr>
                <w:rFonts w:ascii="Roboto" w:hAnsi="Roboto"/>
                <w:sz w:val="24"/>
                <w:szCs w:val="24"/>
              </w:rPr>
              <w:t>ie</w:t>
            </w:r>
            <w:r w:rsidRPr="003659E5">
              <w:rPr>
                <w:rFonts w:ascii="Roboto" w:hAnsi="Roboto"/>
                <w:sz w:val="24"/>
                <w:szCs w:val="24"/>
              </w:rPr>
              <w:t xml:space="preserve"> Brevet</w:t>
            </w:r>
            <w:r w:rsidR="005D5E73">
              <w:rPr>
                <w:rFonts w:ascii="Roboto" w:hAnsi="Roboto"/>
                <w:sz w:val="24"/>
                <w:szCs w:val="24"/>
              </w:rPr>
              <w:t>s</w:t>
            </w:r>
            <w:r w:rsidRPr="003659E5">
              <w:rPr>
                <w:rFonts w:ascii="Roboto" w:hAnsi="Roboto"/>
                <w:sz w:val="24"/>
                <w:szCs w:val="24"/>
              </w:rPr>
              <w:t xml:space="preserve"> 1 &amp; 2. </w:t>
            </w:r>
          </w:p>
          <w:p w14:paraId="7976E951" w14:textId="33C1410D" w:rsidR="0083079E" w:rsidRPr="003659E5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59E5">
              <w:rPr>
                <w:rFonts w:ascii="Roboto" w:hAnsi="Roboto"/>
                <w:sz w:val="24"/>
                <w:szCs w:val="24"/>
              </w:rPr>
              <w:t xml:space="preserve">Die Bedingungen zur Teilnahme am Kurs sind: Volljährigkeit und </w:t>
            </w:r>
            <w:r w:rsidR="003659E5">
              <w:rPr>
                <w:rFonts w:ascii="Roboto" w:hAnsi="Roboto"/>
                <w:sz w:val="24"/>
                <w:szCs w:val="24"/>
              </w:rPr>
              <w:t xml:space="preserve">die </w:t>
            </w:r>
            <w:r w:rsidRPr="003659E5">
              <w:rPr>
                <w:rFonts w:ascii="Roboto" w:hAnsi="Roboto"/>
                <w:sz w:val="24"/>
                <w:szCs w:val="24"/>
              </w:rPr>
              <w:t xml:space="preserve">Verfügbarkeit </w:t>
            </w:r>
            <w:r w:rsidR="003659E5">
              <w:rPr>
                <w:rFonts w:ascii="Roboto" w:hAnsi="Roboto"/>
                <w:sz w:val="24"/>
                <w:szCs w:val="24"/>
              </w:rPr>
              <w:t>während der</w:t>
            </w:r>
            <w:r w:rsidRPr="003659E5">
              <w:rPr>
                <w:rFonts w:ascii="Roboto" w:hAnsi="Roboto"/>
                <w:sz w:val="24"/>
                <w:szCs w:val="24"/>
              </w:rPr>
              <w:t xml:space="preserve"> Sommermonate.</w:t>
            </w:r>
          </w:p>
          <w:p w14:paraId="5E6E621A" w14:textId="1D03C9C5" w:rsidR="0083079E" w:rsidRPr="005B053C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398E">
              <w:rPr>
                <w:rFonts w:ascii="Roboto" w:hAnsi="Roboto"/>
                <w:sz w:val="24"/>
                <w:szCs w:val="24"/>
              </w:rPr>
              <w:br/>
            </w:r>
            <w:r w:rsidRPr="005B053C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Start</w:t>
            </w:r>
            <w:r w:rsidR="003659E5" w:rsidRPr="005B053C">
              <w:rPr>
                <w:sz w:val="24"/>
                <w:szCs w:val="24"/>
              </w:rPr>
              <w:t xml:space="preserve"> </w:t>
            </w:r>
            <w:r w:rsidR="003659E5" w:rsidRPr="005B053C">
              <w:rPr>
                <w:rFonts w:ascii="Roboto" w:hAnsi="Roboto"/>
                <w:sz w:val="24"/>
                <w:szCs w:val="24"/>
              </w:rPr>
              <w:t>der Ausbildung</w:t>
            </w:r>
            <w:r w:rsidR="003659E5" w:rsidRPr="005B053C">
              <w:rPr>
                <w:sz w:val="24"/>
                <w:szCs w:val="24"/>
              </w:rPr>
              <w:t xml:space="preserve"> </w:t>
            </w:r>
            <w:r w:rsidR="003659E5" w:rsidRPr="005B053C">
              <w:rPr>
                <w:rFonts w:ascii="Roboto" w:hAnsi="Roboto"/>
                <w:sz w:val="24"/>
                <w:szCs w:val="24"/>
              </w:rPr>
              <w:t>ist am</w:t>
            </w:r>
            <w:r w:rsidR="003659E5" w:rsidRPr="005B053C">
              <w:rPr>
                <w:sz w:val="24"/>
                <w:szCs w:val="24"/>
              </w:rPr>
              <w:t xml:space="preserve"> </w:t>
            </w:r>
            <w:r w:rsidRPr="005B053C">
              <w:rPr>
                <w:rFonts w:ascii="Roboto" w:hAnsi="Roboto"/>
                <w:sz w:val="24"/>
                <w:szCs w:val="24"/>
              </w:rPr>
              <w:t>21.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Januar </w:t>
            </w:r>
            <w:r w:rsidRPr="005B053C">
              <w:rPr>
                <w:rFonts w:ascii="Roboto" w:hAnsi="Roboto"/>
                <w:sz w:val="24"/>
                <w:szCs w:val="24"/>
              </w:rPr>
              <w:t>20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>20. D</w:t>
            </w:r>
            <w:r w:rsidR="00DB532F" w:rsidRPr="005B053C">
              <w:rPr>
                <w:rFonts w:ascii="Roboto" w:hAnsi="Roboto"/>
                <w:sz w:val="24"/>
                <w:szCs w:val="24"/>
              </w:rPr>
              <w:t>ie sechs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Kurs</w:t>
            </w:r>
            <w:r w:rsidR="00DB532F" w:rsidRPr="005B053C">
              <w:rPr>
                <w:rFonts w:ascii="Roboto" w:hAnsi="Roboto"/>
                <w:sz w:val="24"/>
                <w:szCs w:val="24"/>
              </w:rPr>
              <w:t>e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finde</w:t>
            </w:r>
            <w:r w:rsidR="00DB532F" w:rsidRPr="005B053C">
              <w:rPr>
                <w:rFonts w:ascii="Roboto" w:hAnsi="Roboto"/>
                <w:sz w:val="24"/>
                <w:szCs w:val="24"/>
              </w:rPr>
              <w:t>n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immer </w:t>
            </w:r>
            <w:r w:rsidR="00DB532F" w:rsidRPr="005B053C">
              <w:rPr>
                <w:rFonts w:ascii="Roboto" w:hAnsi="Roboto"/>
                <w:sz w:val="24"/>
                <w:szCs w:val="24"/>
              </w:rPr>
              <w:t>d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ienstags und </w:t>
            </w:r>
            <w:r w:rsidR="00827C77" w:rsidRPr="005B053C">
              <w:rPr>
                <w:rFonts w:ascii="Roboto" w:hAnsi="Roboto"/>
                <w:sz w:val="24"/>
                <w:szCs w:val="24"/>
              </w:rPr>
              <w:t xml:space="preserve">an 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>jede</w:t>
            </w:r>
            <w:r w:rsidR="00827C77" w:rsidRPr="005B053C">
              <w:rPr>
                <w:rFonts w:ascii="Roboto" w:hAnsi="Roboto"/>
                <w:sz w:val="24"/>
                <w:szCs w:val="24"/>
              </w:rPr>
              <w:t>m zweiten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Donnerstag</w:t>
            </w:r>
            <w:r w:rsidR="00827C77" w:rsidRPr="005B053C">
              <w:rPr>
                <w:rFonts w:ascii="Roboto" w:hAnsi="Roboto"/>
                <w:sz w:val="24"/>
                <w:szCs w:val="24"/>
              </w:rPr>
              <w:t>,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von</w:t>
            </w:r>
            <w:r w:rsidRPr="005B053C">
              <w:rPr>
                <w:rFonts w:ascii="Roboto" w:hAnsi="Roboto"/>
                <w:sz w:val="24"/>
                <w:szCs w:val="24"/>
              </w:rPr>
              <w:t xml:space="preserve"> 19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bis </w:t>
            </w:r>
            <w:r w:rsidRPr="005B053C">
              <w:rPr>
                <w:rFonts w:ascii="Roboto" w:hAnsi="Roboto"/>
                <w:sz w:val="24"/>
                <w:szCs w:val="24"/>
              </w:rPr>
              <w:t>2</w:t>
            </w:r>
            <w:r w:rsidR="005B053C" w:rsidRPr="005B053C">
              <w:rPr>
                <w:rFonts w:ascii="Roboto" w:hAnsi="Roboto"/>
                <w:sz w:val="24"/>
                <w:szCs w:val="24"/>
              </w:rPr>
              <w:t>0.30</w:t>
            </w:r>
            <w:r w:rsidRPr="005B053C">
              <w:rPr>
                <w:rFonts w:ascii="Roboto" w:hAnsi="Roboto"/>
                <w:sz w:val="24"/>
                <w:szCs w:val="24"/>
              </w:rPr>
              <w:t xml:space="preserve"> Uhr</w:t>
            </w:r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im</w:t>
            </w:r>
            <w:r w:rsidRPr="005B053C">
              <w:rPr>
                <w:rFonts w:ascii="Roboto" w:hAnsi="Roboto"/>
                <w:sz w:val="24"/>
                <w:szCs w:val="24"/>
              </w:rPr>
              <w:t xml:space="preserve"> Schwimmbad des </w:t>
            </w:r>
            <w:proofErr w:type="spellStart"/>
            <w:r w:rsidRPr="005B053C">
              <w:rPr>
                <w:rFonts w:ascii="Roboto" w:hAnsi="Roboto"/>
                <w:sz w:val="24"/>
                <w:szCs w:val="24"/>
              </w:rPr>
              <w:t>Lënster</w:t>
            </w:r>
            <w:proofErr w:type="spellEnd"/>
            <w:r w:rsidRPr="005B053C">
              <w:rPr>
                <w:rFonts w:ascii="Roboto" w:hAnsi="Roboto"/>
                <w:sz w:val="24"/>
                <w:szCs w:val="24"/>
              </w:rPr>
              <w:t xml:space="preserve"> Lycée in </w:t>
            </w:r>
            <w:proofErr w:type="spellStart"/>
            <w:r w:rsidRPr="005B053C">
              <w:rPr>
                <w:rFonts w:ascii="Roboto" w:hAnsi="Roboto"/>
                <w:sz w:val="24"/>
                <w:szCs w:val="24"/>
              </w:rPr>
              <w:t>Junglinster</w:t>
            </w:r>
            <w:proofErr w:type="spellEnd"/>
            <w:r w:rsidR="00DB489B" w:rsidRPr="005B053C">
              <w:rPr>
                <w:rFonts w:ascii="Roboto" w:hAnsi="Roboto"/>
                <w:sz w:val="24"/>
                <w:szCs w:val="24"/>
              </w:rPr>
              <w:t xml:space="preserve"> statt.</w:t>
            </w:r>
            <w:r w:rsidR="00827C77" w:rsidRPr="005B053C">
              <w:rPr>
                <w:rFonts w:ascii="Roboto" w:hAnsi="Roboto"/>
                <w:sz w:val="24"/>
                <w:szCs w:val="24"/>
              </w:rPr>
              <w:t xml:space="preserve">  </w:t>
            </w:r>
          </w:p>
          <w:p w14:paraId="4BB65CA8" w14:textId="2DD5ACBD" w:rsidR="0083079E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398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Dauer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: insgesamt +/- </w:t>
            </w:r>
            <w:r w:rsidR="005B053C">
              <w:rPr>
                <w:rFonts w:ascii="Roboto" w:hAnsi="Roboto"/>
                <w:sz w:val="24"/>
                <w:szCs w:val="24"/>
              </w:rPr>
              <w:t>14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 Stunden</w:t>
            </w:r>
          </w:p>
          <w:p w14:paraId="2E0D7160" w14:textId="34D8BC54" w:rsidR="0083079E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398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Sprach</w:t>
            </w:r>
            <w:r w:rsidRPr="0036398E">
              <w:rPr>
                <w:rFonts w:ascii="Roboto" w:hAnsi="Roboto"/>
                <w:sz w:val="24"/>
                <w:szCs w:val="24"/>
              </w:rPr>
              <w:t>e: L</w:t>
            </w:r>
            <w:r w:rsidR="00827C77">
              <w:rPr>
                <w:rFonts w:ascii="Roboto" w:hAnsi="Roboto"/>
                <w:sz w:val="24"/>
                <w:szCs w:val="24"/>
              </w:rPr>
              <w:t>uxemburgisch</w:t>
            </w:r>
          </w:p>
          <w:p w14:paraId="00C7139F" w14:textId="77777777" w:rsidR="0083079E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36398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Preis</w:t>
            </w:r>
            <w:r w:rsidRPr="0036398E">
              <w:rPr>
                <w:rFonts w:ascii="Roboto" w:hAnsi="Roboto"/>
                <w:sz w:val="24"/>
                <w:szCs w:val="24"/>
              </w:rPr>
              <w:t xml:space="preserve">: </w:t>
            </w:r>
            <w:r w:rsidR="00827C77">
              <w:rPr>
                <w:rFonts w:ascii="Roboto" w:hAnsi="Roboto"/>
                <w:sz w:val="24"/>
                <w:szCs w:val="24"/>
              </w:rPr>
              <w:t>90€</w:t>
            </w:r>
          </w:p>
          <w:p w14:paraId="3FEB967E" w14:textId="2306980A" w:rsidR="00DB532F" w:rsidRDefault="00817EA3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Für mehr </w:t>
            </w:r>
            <w:r w:rsidR="00DB532F">
              <w:rPr>
                <w:rFonts w:ascii="Roboto" w:hAnsi="Roboto"/>
                <w:sz w:val="24"/>
                <w:szCs w:val="24"/>
              </w:rPr>
              <w:t>Infos da</w:t>
            </w:r>
            <w:r>
              <w:rPr>
                <w:rFonts w:ascii="Roboto" w:hAnsi="Roboto"/>
                <w:sz w:val="24"/>
                <w:szCs w:val="24"/>
              </w:rPr>
              <w:t>zu</w:t>
            </w:r>
            <w:r w:rsidR="00DB532F">
              <w:rPr>
                <w:rFonts w:ascii="Roboto" w:hAnsi="Roboto"/>
                <w:sz w:val="24"/>
                <w:szCs w:val="24"/>
              </w:rPr>
              <w:t xml:space="preserve"> und </w:t>
            </w:r>
            <w:r w:rsidR="005D5E73">
              <w:rPr>
                <w:rFonts w:ascii="Roboto" w:hAnsi="Roboto"/>
                <w:sz w:val="24"/>
                <w:szCs w:val="24"/>
              </w:rPr>
              <w:t>zur Anmeldung</w:t>
            </w:r>
            <w:r>
              <w:rPr>
                <w:rFonts w:ascii="Roboto" w:hAnsi="Roboto"/>
                <w:sz w:val="24"/>
                <w:szCs w:val="24"/>
              </w:rPr>
              <w:t xml:space="preserve"> wenden Sie sich an:</w:t>
            </w:r>
          </w:p>
          <w:p w14:paraId="5391663D" w14:textId="0979F4A9" w:rsidR="00DB532F" w:rsidRDefault="00817EA3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hyperlink r:id="rId9" w:history="1">
              <w:r w:rsidR="00DB532F" w:rsidRPr="000B4440">
                <w:rPr>
                  <w:rStyle w:val="Hyperlink"/>
                  <w:rFonts w:ascii="Roboto" w:hAnsi="Roboto"/>
                  <w:sz w:val="24"/>
                  <w:szCs w:val="24"/>
                </w:rPr>
                <w:t>l.hetto@mullerthal.lu</w:t>
              </w:r>
            </w:hyperlink>
          </w:p>
          <w:p w14:paraId="353D2606" w14:textId="77777777" w:rsidR="00DB532F" w:rsidRDefault="005D5E73" w:rsidP="003659E5">
            <w:pPr>
              <w:jc w:val="both"/>
              <w:rPr>
                <w:rFonts w:ascii="Roboto" w:hAnsi="Roboto" w:cs="Arial"/>
                <w:i/>
              </w:rPr>
            </w:pPr>
            <w:r>
              <w:rPr>
                <w:rFonts w:ascii="Roboto" w:hAnsi="Roboto" w:cs="Arial"/>
                <w:i/>
              </w:rPr>
              <w:t xml:space="preserve">Tourismusverband </w:t>
            </w:r>
            <w:r w:rsidR="00DB532F">
              <w:rPr>
                <w:rFonts w:ascii="Roboto" w:hAnsi="Roboto" w:cs="Arial"/>
                <w:i/>
              </w:rPr>
              <w:t xml:space="preserve">ORT Region </w:t>
            </w:r>
            <w:proofErr w:type="spellStart"/>
            <w:r w:rsidR="00DB532F">
              <w:rPr>
                <w:rFonts w:ascii="Roboto" w:hAnsi="Roboto" w:cs="Arial"/>
                <w:i/>
              </w:rPr>
              <w:t>Müllerthal</w:t>
            </w:r>
            <w:proofErr w:type="spellEnd"/>
            <w:r w:rsidR="00DB532F">
              <w:rPr>
                <w:rFonts w:ascii="Roboto" w:hAnsi="Roboto" w:cs="Arial"/>
                <w:i/>
              </w:rPr>
              <w:t xml:space="preserve"> – Kleine Luxemburger Schweiz</w:t>
            </w:r>
          </w:p>
          <w:p w14:paraId="04292B6B" w14:textId="77777777" w:rsidR="005D5E73" w:rsidRDefault="005D5E73" w:rsidP="003659E5">
            <w:pPr>
              <w:jc w:val="both"/>
              <w:rPr>
                <w:rFonts w:ascii="Roboto" w:hAnsi="Roboto" w:cs="Arial"/>
                <w:i/>
              </w:rPr>
            </w:pPr>
            <w:r>
              <w:rPr>
                <w:rFonts w:ascii="Roboto" w:hAnsi="Roboto" w:cs="Arial"/>
                <w:i/>
              </w:rPr>
              <w:t>B.P: 152</w:t>
            </w:r>
          </w:p>
          <w:p w14:paraId="785BEA85" w14:textId="77777777" w:rsidR="005D5E73" w:rsidRDefault="005D5E73" w:rsidP="003659E5">
            <w:pPr>
              <w:jc w:val="both"/>
              <w:rPr>
                <w:rFonts w:ascii="Roboto" w:hAnsi="Roboto" w:cs="Arial"/>
                <w:i/>
              </w:rPr>
            </w:pPr>
            <w:r>
              <w:rPr>
                <w:rFonts w:ascii="Roboto" w:hAnsi="Roboto" w:cs="Arial"/>
                <w:i/>
              </w:rPr>
              <w:t>L-6402 Echternach</w:t>
            </w:r>
          </w:p>
          <w:p w14:paraId="3ADA4ECE" w14:textId="6448F1D4" w:rsidR="00817EA3" w:rsidRDefault="00817EA3" w:rsidP="00817EA3">
            <w:pPr>
              <w:jc w:val="both"/>
              <w:rPr>
                <w:rFonts w:ascii="Roboto" w:hAnsi="Roboto" w:cs="Arial"/>
                <w:i/>
              </w:rPr>
            </w:pPr>
            <w:hyperlink r:id="rId10" w:history="1">
              <w:r w:rsidRPr="00E50CEA">
                <w:rPr>
                  <w:rStyle w:val="Hyperlink"/>
                  <w:rFonts w:ascii="Roboto" w:hAnsi="Roboto" w:cs="Arial"/>
                  <w:i/>
                </w:rPr>
                <w:t>www.mullerthal.lu</w:t>
              </w:r>
            </w:hyperlink>
            <w:r w:rsidR="005D5E73">
              <w:rPr>
                <w:rFonts w:ascii="Roboto" w:hAnsi="Roboto" w:cs="Arial"/>
                <w:i/>
              </w:rPr>
              <w:t xml:space="preserve">, </w:t>
            </w:r>
            <w:hyperlink r:id="rId11" w:history="1">
              <w:r w:rsidRPr="00E50CEA">
                <w:rPr>
                  <w:rStyle w:val="Hyperlink"/>
                  <w:rFonts w:ascii="Roboto" w:hAnsi="Roboto" w:cs="Arial"/>
                  <w:i/>
                </w:rPr>
                <w:t>www.mullerthal-trail.lu</w:t>
              </w:r>
            </w:hyperlink>
            <w:bookmarkStart w:id="0" w:name="_GoBack"/>
            <w:bookmarkEnd w:id="0"/>
          </w:p>
        </w:tc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14:paraId="53254F64" w14:textId="3DE2A4D5" w:rsidR="0083079E" w:rsidRPr="004B1F7C" w:rsidRDefault="0083079E" w:rsidP="003659E5">
            <w:pPr>
              <w:jc w:val="both"/>
              <w:rPr>
                <w:rFonts w:ascii="Roboto" w:hAnsi="Roboto" w:cs="Arial"/>
                <w:i/>
              </w:rPr>
            </w:pPr>
            <w:r>
              <w:rPr>
                <w:rFonts w:ascii="Roboto" w:hAnsi="Roboto" w:cs="Arial"/>
                <w:i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14:paraId="59638B57" w14:textId="29290503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AE5648B" w14:textId="289BA861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D4EFD77" w14:textId="5421A4C8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A5E9752" w14:textId="09C8387B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  <w:r w:rsidRPr="00464182">
              <w:rPr>
                <w:rFonts w:ascii="Roboto" w:hAnsi="Roboto" w:cs="Arial"/>
                <w:noProof/>
                <w:lang w:val="de-DE" w:eastAsia="de-DE"/>
              </w:rPr>
              <w:t xml:space="preserve">  </w:t>
            </w:r>
          </w:p>
          <w:p w14:paraId="29DFFD81" w14:textId="3A06C565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110D1A1A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3EAF21ED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FB549B4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8D9589B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5290075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10373A7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1C789DC5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5A4948B6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8774628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2CB56C8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DCCFFDC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C808684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19B56FDD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0913924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3E49FB56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373BE33E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0F898291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9629B44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6EB4815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4B39394D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D58197C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67D69411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2DFB5147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1D69E95C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032A3CBA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lang w:val="de-DE" w:eastAsia="de-DE"/>
              </w:rPr>
            </w:pPr>
          </w:p>
          <w:p w14:paraId="066857EF" w14:textId="77777777" w:rsidR="0083079E" w:rsidRPr="00464182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lang w:val="de-DE"/>
              </w:rPr>
            </w:pPr>
          </w:p>
        </w:tc>
      </w:tr>
    </w:tbl>
    <w:p w14:paraId="42D538DC" w14:textId="08F338C0" w:rsidR="004B1F7C" w:rsidRDefault="004B1F7C" w:rsidP="003659E5">
      <w:pPr>
        <w:pStyle w:val="Kopfzeile"/>
        <w:spacing w:after="0" w:line="240" w:lineRule="auto"/>
        <w:jc w:val="both"/>
        <w:rPr>
          <w:rFonts w:ascii="Roboto" w:hAnsi="Roboto" w:cs="Arial"/>
        </w:rPr>
      </w:pPr>
    </w:p>
    <w:sectPr w:rsidR="004B1F7C" w:rsidSect="00150CDD">
      <w:headerReference w:type="default" r:id="rId12"/>
      <w:footerReference w:type="default" r:id="rId13"/>
      <w:pgSz w:w="11906" w:h="16838" w:code="9"/>
      <w:pgMar w:top="1418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EFE7" w14:textId="77777777" w:rsidR="006645C4" w:rsidRDefault="006645C4" w:rsidP="0055430B">
      <w:pPr>
        <w:spacing w:after="0" w:line="240" w:lineRule="auto"/>
      </w:pPr>
      <w:r>
        <w:separator/>
      </w:r>
    </w:p>
  </w:endnote>
  <w:endnote w:type="continuationSeparator" w:id="0">
    <w:p w14:paraId="1BFB3D5B" w14:textId="77777777" w:rsidR="006645C4" w:rsidRDefault="006645C4" w:rsidP="005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4606" w14:textId="77777777" w:rsidR="00253222" w:rsidRDefault="00817EA3" w:rsidP="00594313">
    <w:pPr>
      <w:pStyle w:val="Fuzeile"/>
      <w:spacing w:after="0" w:line="240" w:lineRule="auto"/>
      <w:rPr>
        <w:sz w:val="18"/>
      </w:rPr>
    </w:pPr>
    <w:r>
      <w:pict w14:anchorId="1E8384F8">
        <v:rect id="_x0000_i1026" style="width:481.85pt;height:1pt" o:hralign="center" o:hrstd="t" o:hrnoshade="t" o:hr="t" fillcolor="black" stroked="f"/>
      </w:pict>
    </w:r>
  </w:p>
  <w:p w14:paraId="69862553" w14:textId="77777777" w:rsidR="00F81FCB" w:rsidRDefault="00F81FCB" w:rsidP="00F81FCB">
    <w:pPr>
      <w:pStyle w:val="Fuzeile"/>
      <w:spacing w:after="0" w:line="240" w:lineRule="auto"/>
      <w:rPr>
        <w:rFonts w:ascii="Gill Sans MT" w:hAnsi="Gill Sans MT"/>
        <w:szCs w:val="20"/>
      </w:rPr>
    </w:pPr>
    <w:r w:rsidRPr="000C0AFE">
      <w:rPr>
        <w:rFonts w:ascii="Gill Sans MT" w:hAnsi="Gill Sans MT"/>
        <w:szCs w:val="20"/>
      </w:rPr>
      <w:t xml:space="preserve">Tourismusverband Region </w:t>
    </w:r>
    <w:proofErr w:type="spellStart"/>
    <w:r w:rsidRPr="000C0AFE">
      <w:rPr>
        <w:rFonts w:ascii="Gill Sans MT" w:hAnsi="Gill Sans MT"/>
        <w:szCs w:val="20"/>
      </w:rPr>
      <w:t>Müllerthal</w:t>
    </w:r>
    <w:proofErr w:type="spellEnd"/>
    <w:r w:rsidRPr="000C0AFE">
      <w:rPr>
        <w:rFonts w:ascii="Gill Sans MT" w:hAnsi="Gill Sans MT"/>
        <w:szCs w:val="20"/>
      </w:rPr>
      <w:t xml:space="preserve"> – Kleine Luxemburger Schweiz</w:t>
    </w:r>
  </w:p>
  <w:p w14:paraId="5A52D67D" w14:textId="77777777" w:rsidR="00253222" w:rsidRDefault="00253222" w:rsidP="00594313">
    <w:pPr>
      <w:pStyle w:val="Fuzeile"/>
      <w:spacing w:after="0" w:line="240" w:lineRule="auto"/>
      <w:rPr>
        <w:rFonts w:ascii="Gill Sans MT" w:hAnsi="Gill Sans MT"/>
        <w:szCs w:val="20"/>
      </w:rPr>
    </w:pPr>
    <w:r w:rsidRPr="00CF5BC4">
      <w:rPr>
        <w:rFonts w:ascii="Gill Sans MT" w:hAnsi="Gill Sans MT"/>
        <w:szCs w:val="20"/>
      </w:rPr>
      <w:t>www.mullerthal.lu</w:t>
    </w:r>
    <w:r>
      <w:rPr>
        <w:rFonts w:ascii="Gill Sans MT" w:hAnsi="Gill Sans MT"/>
        <w:szCs w:val="20"/>
      </w:rPr>
      <w:t xml:space="preserve"> </w:t>
    </w:r>
    <w:r>
      <w:rPr>
        <w:rFonts w:ascii="Segoe UI" w:hAnsi="Segoe UI" w:cs="Segoe UI"/>
        <w:szCs w:val="20"/>
      </w:rPr>
      <w:t>l</w:t>
    </w:r>
    <w:r>
      <w:rPr>
        <w:rFonts w:ascii="Gill Sans MT" w:hAnsi="Gill Sans MT"/>
        <w:szCs w:val="20"/>
      </w:rPr>
      <w:t xml:space="preserve"> </w:t>
    </w:r>
    <w:r w:rsidRPr="00CF5BC4">
      <w:rPr>
        <w:rFonts w:ascii="Gill Sans MT" w:hAnsi="Gill Sans MT"/>
        <w:szCs w:val="20"/>
      </w:rPr>
      <w:t>www.mullerthal-trail.lu</w:t>
    </w:r>
    <w:r>
      <w:rPr>
        <w:rFonts w:ascii="Gill Sans MT" w:hAnsi="Gill Sans MT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7293" w14:textId="77777777" w:rsidR="006645C4" w:rsidRDefault="006645C4" w:rsidP="0055430B">
      <w:pPr>
        <w:spacing w:after="0" w:line="240" w:lineRule="auto"/>
      </w:pPr>
      <w:r>
        <w:separator/>
      </w:r>
    </w:p>
  </w:footnote>
  <w:footnote w:type="continuationSeparator" w:id="0">
    <w:p w14:paraId="2FFA7C4E" w14:textId="77777777" w:rsidR="006645C4" w:rsidRDefault="006645C4" w:rsidP="005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19BC" w14:textId="4B77846B" w:rsidR="00253222" w:rsidRDefault="000E145F" w:rsidP="0055430B">
    <w:pPr>
      <w:pStyle w:val="Kopfzeile"/>
      <w:spacing w:after="0"/>
      <w:rPr>
        <w:rFonts w:ascii="Gill Sans MT" w:hAnsi="Gill Sans MT"/>
        <w:sz w:val="40"/>
      </w:rPr>
    </w:pPr>
    <w:r>
      <w:rPr>
        <w:rFonts w:ascii="Gill Sans MT" w:hAnsi="Gill Sans MT"/>
        <w:sz w:val="40"/>
      </w:rPr>
      <w:tab/>
    </w:r>
    <w:r>
      <w:rPr>
        <w:rFonts w:ascii="Gill Sans MT" w:hAnsi="Gill Sans MT"/>
        <w:sz w:val="40"/>
      </w:rPr>
      <w:tab/>
    </w:r>
    <w:r w:rsidR="00514BAC">
      <w:rPr>
        <w:rFonts w:ascii="Gill Sans MT" w:hAnsi="Gill Sans MT"/>
        <w:noProof/>
        <w:sz w:val="40"/>
      </w:rPr>
      <w:drawing>
        <wp:inline distT="0" distB="0" distL="0" distR="0" wp14:anchorId="7DA24CF9" wp14:editId="5609A7CF">
          <wp:extent cx="1133475" cy="819150"/>
          <wp:effectExtent l="0" t="0" r="0" b="0"/>
          <wp:docPr id="5" name="Picture 5" descr="LOGO MU NEU DEF_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 NEU DEF_v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C2746" w14:textId="77777777" w:rsidR="00253222" w:rsidRPr="000C0AFE" w:rsidRDefault="001E41C3" w:rsidP="00150CDD">
    <w:pPr>
      <w:pStyle w:val="Kopfzeile"/>
      <w:spacing w:after="0"/>
      <w:rPr>
        <w:rFonts w:ascii="Gill Sans MT" w:hAnsi="Gill Sans MT"/>
        <w:sz w:val="44"/>
      </w:rPr>
    </w:pPr>
    <w:r>
      <w:rPr>
        <w:rFonts w:ascii="Gill Sans MT" w:hAnsi="Gill Sans MT"/>
        <w:sz w:val="44"/>
        <w:lang w:val="de-DE"/>
      </w:rPr>
      <w:t>Presseinformation</w:t>
    </w:r>
  </w:p>
  <w:p w14:paraId="4FFB8A83" w14:textId="77777777" w:rsidR="00253222" w:rsidRDefault="00817EA3" w:rsidP="00150CDD">
    <w:pPr>
      <w:pStyle w:val="Kopfzeile"/>
      <w:spacing w:after="0"/>
    </w:pPr>
    <w:r>
      <w:pict w14:anchorId="566FEA7C">
        <v:rect id="_x0000_i1025" style="width:481.85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9D"/>
    <w:multiLevelType w:val="multilevel"/>
    <w:tmpl w:val="7D4A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64039"/>
    <w:multiLevelType w:val="hybridMultilevel"/>
    <w:tmpl w:val="223CC6B8"/>
    <w:lvl w:ilvl="0" w:tplc="6700EFD4">
      <w:start w:val="6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95C5A"/>
    <w:multiLevelType w:val="hybridMultilevel"/>
    <w:tmpl w:val="FDE27BCE"/>
    <w:lvl w:ilvl="0" w:tplc="0D085F56">
      <w:start w:val="6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237"/>
    <w:multiLevelType w:val="hybridMultilevel"/>
    <w:tmpl w:val="BE6CD9E6"/>
    <w:lvl w:ilvl="0" w:tplc="58925880">
      <w:start w:val="6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77579"/>
    <w:multiLevelType w:val="hybridMultilevel"/>
    <w:tmpl w:val="1F6A6BAA"/>
    <w:lvl w:ilvl="0" w:tplc="97645324">
      <w:start w:val="5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B04"/>
    <w:multiLevelType w:val="hybridMultilevel"/>
    <w:tmpl w:val="E092C338"/>
    <w:lvl w:ilvl="0" w:tplc="412247C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140"/>
    <w:multiLevelType w:val="hybridMultilevel"/>
    <w:tmpl w:val="0C520782"/>
    <w:lvl w:ilvl="0" w:tplc="A7C83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045D"/>
    <w:multiLevelType w:val="hybridMultilevel"/>
    <w:tmpl w:val="2540581A"/>
    <w:lvl w:ilvl="0" w:tplc="47C4BB90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4866"/>
    <w:multiLevelType w:val="hybridMultilevel"/>
    <w:tmpl w:val="A69298C4"/>
    <w:lvl w:ilvl="0" w:tplc="DD7EB490">
      <w:start w:val="5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21279A"/>
    <w:multiLevelType w:val="hybridMultilevel"/>
    <w:tmpl w:val="3768037E"/>
    <w:lvl w:ilvl="0" w:tplc="3618A8E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91857"/>
    <w:multiLevelType w:val="hybridMultilevel"/>
    <w:tmpl w:val="4D1478E4"/>
    <w:lvl w:ilvl="0" w:tplc="F99447F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B"/>
    <w:rsid w:val="00010900"/>
    <w:rsid w:val="00024FB7"/>
    <w:rsid w:val="00036BA4"/>
    <w:rsid w:val="00036D3B"/>
    <w:rsid w:val="00042C45"/>
    <w:rsid w:val="00055E75"/>
    <w:rsid w:val="000630B9"/>
    <w:rsid w:val="00064042"/>
    <w:rsid w:val="00073EEC"/>
    <w:rsid w:val="00074F88"/>
    <w:rsid w:val="0008282E"/>
    <w:rsid w:val="000A5091"/>
    <w:rsid w:val="000A7FC9"/>
    <w:rsid w:val="000B089F"/>
    <w:rsid w:val="000B7039"/>
    <w:rsid w:val="000C0AFE"/>
    <w:rsid w:val="000C0D0A"/>
    <w:rsid w:val="000C15A6"/>
    <w:rsid w:val="000E145F"/>
    <w:rsid w:val="000F5836"/>
    <w:rsid w:val="000F5E80"/>
    <w:rsid w:val="001163B1"/>
    <w:rsid w:val="00123365"/>
    <w:rsid w:val="00124D60"/>
    <w:rsid w:val="00127682"/>
    <w:rsid w:val="00150CDD"/>
    <w:rsid w:val="00167468"/>
    <w:rsid w:val="00176FA9"/>
    <w:rsid w:val="00180910"/>
    <w:rsid w:val="00187828"/>
    <w:rsid w:val="001971B9"/>
    <w:rsid w:val="001A2E68"/>
    <w:rsid w:val="001A73D7"/>
    <w:rsid w:val="001D00E8"/>
    <w:rsid w:val="001D0587"/>
    <w:rsid w:val="001D09F0"/>
    <w:rsid w:val="001D3F5A"/>
    <w:rsid w:val="001E41C3"/>
    <w:rsid w:val="00214CCE"/>
    <w:rsid w:val="00233A90"/>
    <w:rsid w:val="00235D14"/>
    <w:rsid w:val="00243703"/>
    <w:rsid w:val="002442BF"/>
    <w:rsid w:val="00251444"/>
    <w:rsid w:val="00253222"/>
    <w:rsid w:val="002607BA"/>
    <w:rsid w:val="00271BBC"/>
    <w:rsid w:val="00275B37"/>
    <w:rsid w:val="002851A0"/>
    <w:rsid w:val="002871D2"/>
    <w:rsid w:val="00290D9A"/>
    <w:rsid w:val="002976FE"/>
    <w:rsid w:val="002B1718"/>
    <w:rsid w:val="002B66A1"/>
    <w:rsid w:val="002F231E"/>
    <w:rsid w:val="00307B76"/>
    <w:rsid w:val="00316A53"/>
    <w:rsid w:val="003207B0"/>
    <w:rsid w:val="003463A6"/>
    <w:rsid w:val="003468EA"/>
    <w:rsid w:val="00346E47"/>
    <w:rsid w:val="0035402B"/>
    <w:rsid w:val="003646A3"/>
    <w:rsid w:val="003659E5"/>
    <w:rsid w:val="00366562"/>
    <w:rsid w:val="003735D1"/>
    <w:rsid w:val="003817F7"/>
    <w:rsid w:val="003A2807"/>
    <w:rsid w:val="003A538A"/>
    <w:rsid w:val="003B3ADA"/>
    <w:rsid w:val="003B74F9"/>
    <w:rsid w:val="003C2FB1"/>
    <w:rsid w:val="003C43BA"/>
    <w:rsid w:val="003E3AD9"/>
    <w:rsid w:val="003E6094"/>
    <w:rsid w:val="00400E53"/>
    <w:rsid w:val="004077BD"/>
    <w:rsid w:val="00424392"/>
    <w:rsid w:val="00436E2F"/>
    <w:rsid w:val="0043712C"/>
    <w:rsid w:val="00440D6B"/>
    <w:rsid w:val="00442DF1"/>
    <w:rsid w:val="00446286"/>
    <w:rsid w:val="0044780C"/>
    <w:rsid w:val="00464182"/>
    <w:rsid w:val="00471FC4"/>
    <w:rsid w:val="004739CC"/>
    <w:rsid w:val="004813F6"/>
    <w:rsid w:val="00484858"/>
    <w:rsid w:val="00487EA0"/>
    <w:rsid w:val="004A14F2"/>
    <w:rsid w:val="004A18AE"/>
    <w:rsid w:val="004A2F28"/>
    <w:rsid w:val="004A4961"/>
    <w:rsid w:val="004A5593"/>
    <w:rsid w:val="004A6215"/>
    <w:rsid w:val="004B147B"/>
    <w:rsid w:val="004B1F7C"/>
    <w:rsid w:val="004B2F4D"/>
    <w:rsid w:val="004C0F48"/>
    <w:rsid w:val="004C3259"/>
    <w:rsid w:val="004E0B0D"/>
    <w:rsid w:val="004E370D"/>
    <w:rsid w:val="004E3808"/>
    <w:rsid w:val="004F6A4B"/>
    <w:rsid w:val="00501758"/>
    <w:rsid w:val="00510ECD"/>
    <w:rsid w:val="00514872"/>
    <w:rsid w:val="00514BAC"/>
    <w:rsid w:val="005306FA"/>
    <w:rsid w:val="005345E5"/>
    <w:rsid w:val="0054251F"/>
    <w:rsid w:val="0055430B"/>
    <w:rsid w:val="00555CBE"/>
    <w:rsid w:val="005624B7"/>
    <w:rsid w:val="00562CF1"/>
    <w:rsid w:val="00575B92"/>
    <w:rsid w:val="00594313"/>
    <w:rsid w:val="005978C5"/>
    <w:rsid w:val="005B053C"/>
    <w:rsid w:val="005B5582"/>
    <w:rsid w:val="005B5D88"/>
    <w:rsid w:val="005D2CFF"/>
    <w:rsid w:val="005D3B2C"/>
    <w:rsid w:val="005D5E73"/>
    <w:rsid w:val="005E6101"/>
    <w:rsid w:val="00602BB4"/>
    <w:rsid w:val="00605166"/>
    <w:rsid w:val="00610AEA"/>
    <w:rsid w:val="0061230D"/>
    <w:rsid w:val="006223D1"/>
    <w:rsid w:val="00642168"/>
    <w:rsid w:val="00643A2F"/>
    <w:rsid w:val="00645565"/>
    <w:rsid w:val="00652E60"/>
    <w:rsid w:val="006645C4"/>
    <w:rsid w:val="006667FD"/>
    <w:rsid w:val="00667953"/>
    <w:rsid w:val="006774AF"/>
    <w:rsid w:val="00684847"/>
    <w:rsid w:val="00686E08"/>
    <w:rsid w:val="00692BAE"/>
    <w:rsid w:val="006A3ACF"/>
    <w:rsid w:val="006A5800"/>
    <w:rsid w:val="006B0CDC"/>
    <w:rsid w:val="006B5EA1"/>
    <w:rsid w:val="006C0850"/>
    <w:rsid w:val="006C51BB"/>
    <w:rsid w:val="006F2C4B"/>
    <w:rsid w:val="007066AE"/>
    <w:rsid w:val="00712500"/>
    <w:rsid w:val="00716004"/>
    <w:rsid w:val="00720E4D"/>
    <w:rsid w:val="007213F1"/>
    <w:rsid w:val="00727AB9"/>
    <w:rsid w:val="00733855"/>
    <w:rsid w:val="00735805"/>
    <w:rsid w:val="00743AEB"/>
    <w:rsid w:val="00744A45"/>
    <w:rsid w:val="00744EC6"/>
    <w:rsid w:val="00745BA3"/>
    <w:rsid w:val="00747EED"/>
    <w:rsid w:val="00763E29"/>
    <w:rsid w:val="007664B2"/>
    <w:rsid w:val="00766B17"/>
    <w:rsid w:val="00775CA6"/>
    <w:rsid w:val="007777A3"/>
    <w:rsid w:val="00792433"/>
    <w:rsid w:val="007A442B"/>
    <w:rsid w:val="007B0981"/>
    <w:rsid w:val="007B0C50"/>
    <w:rsid w:val="007B53D3"/>
    <w:rsid w:val="007C11B2"/>
    <w:rsid w:val="007D033F"/>
    <w:rsid w:val="007D18CD"/>
    <w:rsid w:val="007E564E"/>
    <w:rsid w:val="007F387B"/>
    <w:rsid w:val="007F72AB"/>
    <w:rsid w:val="007F7E7A"/>
    <w:rsid w:val="00800C87"/>
    <w:rsid w:val="00802FFC"/>
    <w:rsid w:val="00817EA3"/>
    <w:rsid w:val="00823A6E"/>
    <w:rsid w:val="00827C77"/>
    <w:rsid w:val="0083079E"/>
    <w:rsid w:val="0084142E"/>
    <w:rsid w:val="00843BF6"/>
    <w:rsid w:val="00852A2B"/>
    <w:rsid w:val="00853879"/>
    <w:rsid w:val="00854C1A"/>
    <w:rsid w:val="0087265C"/>
    <w:rsid w:val="008737F0"/>
    <w:rsid w:val="00875904"/>
    <w:rsid w:val="00876F90"/>
    <w:rsid w:val="008813B9"/>
    <w:rsid w:val="00881F51"/>
    <w:rsid w:val="008905AD"/>
    <w:rsid w:val="008A0018"/>
    <w:rsid w:val="008A1901"/>
    <w:rsid w:val="008A7343"/>
    <w:rsid w:val="008E3DF4"/>
    <w:rsid w:val="008E7C8C"/>
    <w:rsid w:val="008F3D09"/>
    <w:rsid w:val="0090621E"/>
    <w:rsid w:val="009209C4"/>
    <w:rsid w:val="009302F9"/>
    <w:rsid w:val="00932CA7"/>
    <w:rsid w:val="009467BB"/>
    <w:rsid w:val="009522F4"/>
    <w:rsid w:val="0095234B"/>
    <w:rsid w:val="009640D5"/>
    <w:rsid w:val="00970296"/>
    <w:rsid w:val="00990140"/>
    <w:rsid w:val="009B7908"/>
    <w:rsid w:val="009C3EB8"/>
    <w:rsid w:val="009C40F0"/>
    <w:rsid w:val="009D07FB"/>
    <w:rsid w:val="009D25EE"/>
    <w:rsid w:val="00A0658C"/>
    <w:rsid w:val="00A15A5E"/>
    <w:rsid w:val="00A17638"/>
    <w:rsid w:val="00A20D5C"/>
    <w:rsid w:val="00A233A3"/>
    <w:rsid w:val="00A35F43"/>
    <w:rsid w:val="00A50A6A"/>
    <w:rsid w:val="00A601FD"/>
    <w:rsid w:val="00A63423"/>
    <w:rsid w:val="00A77D49"/>
    <w:rsid w:val="00A80430"/>
    <w:rsid w:val="00A84199"/>
    <w:rsid w:val="00A923BE"/>
    <w:rsid w:val="00A93484"/>
    <w:rsid w:val="00A977D4"/>
    <w:rsid w:val="00AA6F14"/>
    <w:rsid w:val="00AA702B"/>
    <w:rsid w:val="00AB6182"/>
    <w:rsid w:val="00AC2687"/>
    <w:rsid w:val="00AC5874"/>
    <w:rsid w:val="00AD7250"/>
    <w:rsid w:val="00AE0D6A"/>
    <w:rsid w:val="00AE7CF6"/>
    <w:rsid w:val="00AF13C1"/>
    <w:rsid w:val="00AF17EE"/>
    <w:rsid w:val="00B13EB6"/>
    <w:rsid w:val="00B860AD"/>
    <w:rsid w:val="00B957B1"/>
    <w:rsid w:val="00BA1DE3"/>
    <w:rsid w:val="00BA3B15"/>
    <w:rsid w:val="00BA44EF"/>
    <w:rsid w:val="00BA5990"/>
    <w:rsid w:val="00BA69B9"/>
    <w:rsid w:val="00BC5CC6"/>
    <w:rsid w:val="00BD7187"/>
    <w:rsid w:val="00BF41F1"/>
    <w:rsid w:val="00C046B7"/>
    <w:rsid w:val="00C04D87"/>
    <w:rsid w:val="00C11A5D"/>
    <w:rsid w:val="00C44F7B"/>
    <w:rsid w:val="00C474AB"/>
    <w:rsid w:val="00C50A0B"/>
    <w:rsid w:val="00C65E13"/>
    <w:rsid w:val="00C7547C"/>
    <w:rsid w:val="00CA362B"/>
    <w:rsid w:val="00CB61A1"/>
    <w:rsid w:val="00CC0AF7"/>
    <w:rsid w:val="00CC38D9"/>
    <w:rsid w:val="00CC3963"/>
    <w:rsid w:val="00CC6D2A"/>
    <w:rsid w:val="00CD0262"/>
    <w:rsid w:val="00CD051B"/>
    <w:rsid w:val="00CD0785"/>
    <w:rsid w:val="00CD07E5"/>
    <w:rsid w:val="00CF5BC4"/>
    <w:rsid w:val="00D079F1"/>
    <w:rsid w:val="00D07DBA"/>
    <w:rsid w:val="00D20261"/>
    <w:rsid w:val="00D22443"/>
    <w:rsid w:val="00D24AF7"/>
    <w:rsid w:val="00D27C25"/>
    <w:rsid w:val="00D30871"/>
    <w:rsid w:val="00D37072"/>
    <w:rsid w:val="00D4243F"/>
    <w:rsid w:val="00D463AF"/>
    <w:rsid w:val="00D553A3"/>
    <w:rsid w:val="00D601F6"/>
    <w:rsid w:val="00D76B0F"/>
    <w:rsid w:val="00D830DD"/>
    <w:rsid w:val="00D913F9"/>
    <w:rsid w:val="00D91C83"/>
    <w:rsid w:val="00D92BE9"/>
    <w:rsid w:val="00D94875"/>
    <w:rsid w:val="00D97CA8"/>
    <w:rsid w:val="00DB0DA8"/>
    <w:rsid w:val="00DB14A3"/>
    <w:rsid w:val="00DB2B8E"/>
    <w:rsid w:val="00DB489B"/>
    <w:rsid w:val="00DB532F"/>
    <w:rsid w:val="00DB55F3"/>
    <w:rsid w:val="00DC06C1"/>
    <w:rsid w:val="00DC2E06"/>
    <w:rsid w:val="00DC4A00"/>
    <w:rsid w:val="00DD71FD"/>
    <w:rsid w:val="00DE161B"/>
    <w:rsid w:val="00DF0953"/>
    <w:rsid w:val="00DF3385"/>
    <w:rsid w:val="00E01025"/>
    <w:rsid w:val="00E14B34"/>
    <w:rsid w:val="00E14DB5"/>
    <w:rsid w:val="00E23B2C"/>
    <w:rsid w:val="00E27C35"/>
    <w:rsid w:val="00E3470D"/>
    <w:rsid w:val="00E3638D"/>
    <w:rsid w:val="00E5068A"/>
    <w:rsid w:val="00E542A0"/>
    <w:rsid w:val="00E56751"/>
    <w:rsid w:val="00E620D0"/>
    <w:rsid w:val="00E66626"/>
    <w:rsid w:val="00E67431"/>
    <w:rsid w:val="00E70DA2"/>
    <w:rsid w:val="00E716DA"/>
    <w:rsid w:val="00E80C88"/>
    <w:rsid w:val="00E94C9C"/>
    <w:rsid w:val="00EB5FC6"/>
    <w:rsid w:val="00EC112E"/>
    <w:rsid w:val="00EC7147"/>
    <w:rsid w:val="00ED1F70"/>
    <w:rsid w:val="00ED202C"/>
    <w:rsid w:val="00ED5F60"/>
    <w:rsid w:val="00EE07C6"/>
    <w:rsid w:val="00EE1936"/>
    <w:rsid w:val="00EF62E6"/>
    <w:rsid w:val="00F02372"/>
    <w:rsid w:val="00F0348B"/>
    <w:rsid w:val="00F03B3F"/>
    <w:rsid w:val="00F133AF"/>
    <w:rsid w:val="00F14C05"/>
    <w:rsid w:val="00F16F70"/>
    <w:rsid w:val="00F621B0"/>
    <w:rsid w:val="00F62A55"/>
    <w:rsid w:val="00F65F4A"/>
    <w:rsid w:val="00F74B57"/>
    <w:rsid w:val="00F7548C"/>
    <w:rsid w:val="00F75C75"/>
    <w:rsid w:val="00F81FCB"/>
    <w:rsid w:val="00F91A0E"/>
    <w:rsid w:val="00FA3B88"/>
    <w:rsid w:val="00FB5C93"/>
    <w:rsid w:val="00FB6B63"/>
    <w:rsid w:val="00FB78A9"/>
    <w:rsid w:val="00FC3676"/>
    <w:rsid w:val="00FC4451"/>
    <w:rsid w:val="00FD35F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6F73A0CD"/>
  <w15:chartTrackingRefBased/>
  <w15:docId w15:val="{D921B558-F82B-4BCB-8DB6-1BAAC0C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30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543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430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5430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5430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aliases w:val="Tabellengitternetz"/>
    <w:basedOn w:val="NormaleTabelle"/>
    <w:uiPriority w:val="59"/>
    <w:rsid w:val="0023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4313"/>
    <w:rPr>
      <w:color w:val="0000FF"/>
      <w:u w:val="single"/>
    </w:rPr>
  </w:style>
  <w:style w:type="character" w:styleId="Hervorhebung">
    <w:name w:val="Emphasis"/>
    <w:uiPriority w:val="20"/>
    <w:qFormat/>
    <w:rsid w:val="00187828"/>
    <w:rPr>
      <w:b/>
      <w:bCs/>
      <w:i w:val="0"/>
      <w:iCs w:val="0"/>
    </w:rPr>
  </w:style>
  <w:style w:type="character" w:customStyle="1" w:styleId="std1">
    <w:name w:val="std1"/>
    <w:rsid w:val="00187828"/>
    <w:rPr>
      <w:rFonts w:ascii="Arial" w:hAnsi="Arial" w:cs="Arial" w:hint="default"/>
      <w:sz w:val="24"/>
      <w:szCs w:val="24"/>
    </w:rPr>
  </w:style>
  <w:style w:type="character" w:customStyle="1" w:styleId="gl1">
    <w:name w:val="gl1"/>
    <w:rsid w:val="00187828"/>
    <w:rPr>
      <w:color w:val="767676"/>
    </w:rPr>
  </w:style>
  <w:style w:type="character" w:customStyle="1" w:styleId="st">
    <w:name w:val="st"/>
    <w:rsid w:val="00C474AB"/>
  </w:style>
  <w:style w:type="character" w:customStyle="1" w:styleId="hps">
    <w:name w:val="hps"/>
    <w:rsid w:val="000F5836"/>
  </w:style>
  <w:style w:type="character" w:customStyle="1" w:styleId="usercontent">
    <w:name w:val="usercontent"/>
    <w:rsid w:val="00B860AD"/>
  </w:style>
  <w:style w:type="character" w:customStyle="1" w:styleId="textexposedshow">
    <w:name w:val="text_exposed_show"/>
    <w:rsid w:val="00B860AD"/>
  </w:style>
  <w:style w:type="character" w:styleId="NichtaufgelsteErwhnung">
    <w:name w:val="Unresolved Mention"/>
    <w:uiPriority w:val="99"/>
    <w:semiHidden/>
    <w:unhideWhenUsed/>
    <w:rsid w:val="00AA70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4B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LU" w:eastAsia="de-DE"/>
    </w:rPr>
  </w:style>
  <w:style w:type="paragraph" w:styleId="KeinLeerraum">
    <w:name w:val="No Spacing"/>
    <w:uiPriority w:val="1"/>
    <w:qFormat/>
    <w:rsid w:val="004B1F7C"/>
    <w:rPr>
      <w:rFonts w:asciiTheme="minorHAnsi" w:eastAsiaTheme="minorHAnsi" w:hAnsiTheme="minorHAnsi" w:cstheme="minorBidi"/>
      <w:sz w:val="22"/>
      <w:szCs w:val="22"/>
      <w:lang w:val="de-LU" w:eastAsia="en-US"/>
    </w:rPr>
  </w:style>
  <w:style w:type="character" w:styleId="Fett">
    <w:name w:val="Strong"/>
    <w:basedOn w:val="Absatz-Standardschriftart"/>
    <w:uiPriority w:val="22"/>
    <w:qFormat/>
    <w:rsid w:val="007B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4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94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thal.us5.list-manage.com/track/click?u=62bcbf32390dd1cdb14549f34&amp;id=2462717c78&amp;e=77b0f1106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lerthal-trail.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llerthal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hetto@mullertha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C378-252F-452F-AF9F-9CF96CCF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http://www.mullerthal-trail.lu/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http://www.mullerthal.lu/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mailto:info@mullerthal.lu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ORT4</cp:lastModifiedBy>
  <cp:revision>6</cp:revision>
  <cp:lastPrinted>2019-12-11T10:26:00Z</cp:lastPrinted>
  <dcterms:created xsi:type="dcterms:W3CDTF">2019-11-21T09:35:00Z</dcterms:created>
  <dcterms:modified xsi:type="dcterms:W3CDTF">2019-12-11T10:35:00Z</dcterms:modified>
</cp:coreProperties>
</file>